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386B" w14:textId="77777777" w:rsidR="00D3486E" w:rsidRDefault="00D3486E" w:rsidP="00D3486E">
      <w:pPr>
        <w:shd w:val="clear" w:color="auto" w:fill="FFFFFF"/>
        <w:spacing w:before="300" w:after="150" w:line="240" w:lineRule="auto"/>
        <w:outlineLvl w:val="2"/>
        <w:rPr>
          <w:rFonts w:ascii="Trebuchet MS" w:eastAsia="Times New Roman" w:hAnsi="Trebuchet MS" w:cs="Times New Roman"/>
          <w:b/>
          <w:bCs/>
          <w:caps/>
          <w:color w:val="432D15"/>
          <w:sz w:val="27"/>
          <w:szCs w:val="27"/>
          <w:lang w:eastAsia="nl-NL"/>
        </w:rPr>
      </w:pPr>
      <w:r>
        <w:rPr>
          <w:rFonts w:ascii="Trebuchet MS" w:eastAsia="Times New Roman" w:hAnsi="Trebuchet MS" w:cs="Times New Roman"/>
          <w:b/>
          <w:bCs/>
          <w:caps/>
          <w:color w:val="432D15"/>
          <w:sz w:val="27"/>
          <w:szCs w:val="27"/>
          <w:lang w:eastAsia="nl-NL"/>
        </w:rPr>
        <w:t>masterclass complexiteit in wijn</w:t>
      </w:r>
    </w:p>
    <w:p w14:paraId="523D1638" w14:textId="77777777" w:rsidR="00D3486E" w:rsidRPr="00D3486E" w:rsidRDefault="00D3486E" w:rsidP="00D3486E">
      <w:pPr>
        <w:shd w:val="clear" w:color="auto" w:fill="FFFFFF"/>
        <w:spacing w:before="300" w:after="150" w:line="240" w:lineRule="auto"/>
        <w:outlineLvl w:val="2"/>
        <w:rPr>
          <w:rFonts w:ascii="Trebuchet MS" w:eastAsia="Times New Roman" w:hAnsi="Trebuchet MS" w:cs="Times New Roman"/>
          <w:b/>
          <w:bCs/>
          <w:caps/>
          <w:color w:val="432D15"/>
          <w:lang w:eastAsia="nl-NL"/>
        </w:rPr>
      </w:pPr>
      <w:bookmarkStart w:id="0" w:name="_GoBack"/>
      <w:r w:rsidRPr="00D3486E">
        <w:rPr>
          <w:rFonts w:ascii="Trebuchet MS" w:eastAsia="Times New Roman" w:hAnsi="Trebuchet MS" w:cs="Times New Roman"/>
          <w:b/>
          <w:bCs/>
          <w:caps/>
          <w:color w:val="432D15"/>
          <w:lang w:eastAsia="nl-NL"/>
        </w:rPr>
        <w:t>DE TWEE MARKEN, MAARN (10.00 UUR - 16.00 UUR)</w:t>
      </w:r>
    </w:p>
    <w:bookmarkEnd w:id="0"/>
    <w:p w14:paraId="0C8A48C6" w14:textId="77777777" w:rsidR="00D3486E" w:rsidRPr="00D3486E" w:rsidRDefault="00D3486E" w:rsidP="00D3486E">
      <w:pPr>
        <w:spacing w:after="0" w:line="240" w:lineRule="auto"/>
        <w:rPr>
          <w:rFonts w:ascii="Times New Roman" w:eastAsia="Times New Roman" w:hAnsi="Times New Roman" w:cs="Times New Roman"/>
          <w:sz w:val="24"/>
          <w:szCs w:val="24"/>
          <w:lang w:eastAsia="nl-NL"/>
        </w:rPr>
      </w:pPr>
      <w:r w:rsidRPr="00D3486E">
        <w:rPr>
          <w:rFonts w:ascii="Times New Roman" w:eastAsia="Times New Roman" w:hAnsi="Times New Roman" w:cs="Times New Roman"/>
          <w:noProof/>
          <w:sz w:val="24"/>
          <w:szCs w:val="24"/>
          <w:lang w:eastAsia="nl-NL"/>
        </w:rPr>
        <w:drawing>
          <wp:inline distT="0" distB="0" distL="0" distR="0" wp14:anchorId="7868E91C" wp14:editId="6BC3D5CC">
            <wp:extent cx="2400300" cy="2194560"/>
            <wp:effectExtent l="0" t="0" r="0" b="0"/>
            <wp:docPr id="2" name="Afbeelding 2" descr="http://www.vinologen.net/thumb.php?image=Olav/complexit%C3%A9%20du%20vin.jpg&amp;w=381&amp;h=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ologen.net/thumb.php?image=Olav/complexit%C3%A9%20du%20vin.jpg&amp;w=381&amp;h=2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2194560"/>
                    </a:xfrm>
                    <a:prstGeom prst="rect">
                      <a:avLst/>
                    </a:prstGeom>
                    <a:noFill/>
                    <a:ln>
                      <a:noFill/>
                    </a:ln>
                  </pic:spPr>
                </pic:pic>
              </a:graphicData>
            </a:graphic>
          </wp:inline>
        </w:drawing>
      </w:r>
    </w:p>
    <w:p w14:paraId="30169305" w14:textId="77777777" w:rsidR="00D3486E" w:rsidRPr="00D3486E" w:rsidRDefault="00D3486E" w:rsidP="00D3486E">
      <w:pPr>
        <w:shd w:val="clear" w:color="auto" w:fill="FFFFFF"/>
        <w:spacing w:after="240" w:line="300" w:lineRule="atLeast"/>
        <w:rPr>
          <w:rFonts w:ascii="Trebuchet MS" w:eastAsia="Times New Roman" w:hAnsi="Trebuchet MS" w:cs="Times New Roman"/>
          <w:color w:val="5E5A59"/>
          <w:sz w:val="21"/>
          <w:szCs w:val="21"/>
          <w:lang w:eastAsia="nl-NL"/>
        </w:rPr>
      </w:pPr>
      <w:r w:rsidRPr="00D3486E">
        <w:rPr>
          <w:rFonts w:ascii="Trebuchet MS" w:eastAsia="Times New Roman" w:hAnsi="Trebuchet MS" w:cs="Times New Roman"/>
          <w:color w:val="5E5A59"/>
          <w:sz w:val="21"/>
          <w:szCs w:val="21"/>
          <w:lang w:eastAsia="nl-NL"/>
        </w:rPr>
        <w:t>Maar waar komt die complexiteit vandaan? En hoe kan die positief worden beïnvloed? </w:t>
      </w:r>
      <w:r w:rsidRPr="00D3486E">
        <w:rPr>
          <w:rFonts w:ascii="Trebuchet MS" w:eastAsia="Times New Roman" w:hAnsi="Trebuchet MS" w:cs="Times New Roman"/>
          <w:color w:val="5E5A59"/>
          <w:sz w:val="21"/>
          <w:szCs w:val="21"/>
          <w:lang w:eastAsia="nl-NL"/>
        </w:rPr>
        <w:br/>
        <w:t xml:space="preserve">In een tweedelige presentatie met proeverijen, wil ik die vragen onderzoeken en trachten te beantwoorden. Daarbij gaan we van wijngaard naar wijn. En bekijken we wat de invloed is van druivenrassen, </w:t>
      </w:r>
      <w:proofErr w:type="spellStart"/>
      <w:r w:rsidRPr="00D3486E">
        <w:rPr>
          <w:rFonts w:ascii="Trebuchet MS" w:eastAsia="Times New Roman" w:hAnsi="Trebuchet MS" w:cs="Times New Roman"/>
          <w:color w:val="5E5A59"/>
          <w:sz w:val="21"/>
          <w:szCs w:val="21"/>
          <w:lang w:eastAsia="nl-NL"/>
        </w:rPr>
        <w:t>terroir</w:t>
      </w:r>
      <w:proofErr w:type="spellEnd"/>
      <w:r w:rsidRPr="00D3486E">
        <w:rPr>
          <w:rFonts w:ascii="Trebuchet MS" w:eastAsia="Times New Roman" w:hAnsi="Trebuchet MS" w:cs="Times New Roman"/>
          <w:color w:val="5E5A59"/>
          <w:sz w:val="21"/>
          <w:szCs w:val="21"/>
          <w:lang w:eastAsia="nl-NL"/>
        </w:rPr>
        <w:t xml:space="preserve"> en allerlei aspecten van de vinificatie. </w:t>
      </w:r>
      <w:r w:rsidRPr="00D3486E">
        <w:rPr>
          <w:rFonts w:ascii="Trebuchet MS" w:eastAsia="Times New Roman" w:hAnsi="Trebuchet MS" w:cs="Times New Roman"/>
          <w:color w:val="5E5A59"/>
          <w:sz w:val="21"/>
          <w:szCs w:val="21"/>
          <w:lang w:eastAsia="nl-NL"/>
        </w:rPr>
        <w:br/>
        <w:t xml:space="preserve">Geven bepaalde druivenrassen van nature complexere wijnen dan andere? Komen complexere wijnen vaker uit bepaalde klimaten? En van bepaalde bodems? Zijn wijnen van spontane vergisting complexer dan die vergist met behulp van voorgeselecteerde gisten? Hoe staan vergistingstemperatuur en -duur in relatie tot complexiteit? En hoe zit het met assemblage, rijping </w:t>
      </w:r>
      <w:proofErr w:type="spellStart"/>
      <w:r w:rsidRPr="00D3486E">
        <w:rPr>
          <w:rFonts w:ascii="Trebuchet MS" w:eastAsia="Times New Roman" w:hAnsi="Trebuchet MS" w:cs="Times New Roman"/>
          <w:color w:val="5E5A59"/>
          <w:sz w:val="21"/>
          <w:szCs w:val="21"/>
          <w:lang w:eastAsia="nl-NL"/>
        </w:rPr>
        <w:t>sur</w:t>
      </w:r>
      <w:proofErr w:type="spellEnd"/>
      <w:r w:rsidRPr="00D3486E">
        <w:rPr>
          <w:rFonts w:ascii="Trebuchet MS" w:eastAsia="Times New Roman" w:hAnsi="Trebuchet MS" w:cs="Times New Roman"/>
          <w:color w:val="5E5A59"/>
          <w:sz w:val="21"/>
          <w:szCs w:val="21"/>
          <w:lang w:eastAsia="nl-NL"/>
        </w:rPr>
        <w:t xml:space="preserve"> </w:t>
      </w:r>
      <w:proofErr w:type="spellStart"/>
      <w:r w:rsidRPr="00D3486E">
        <w:rPr>
          <w:rFonts w:ascii="Trebuchet MS" w:eastAsia="Times New Roman" w:hAnsi="Trebuchet MS" w:cs="Times New Roman"/>
          <w:color w:val="5E5A59"/>
          <w:sz w:val="21"/>
          <w:szCs w:val="21"/>
          <w:lang w:eastAsia="nl-NL"/>
        </w:rPr>
        <w:t>lie</w:t>
      </w:r>
      <w:proofErr w:type="spellEnd"/>
      <w:r w:rsidRPr="00D3486E">
        <w:rPr>
          <w:rFonts w:ascii="Trebuchet MS" w:eastAsia="Times New Roman" w:hAnsi="Trebuchet MS" w:cs="Times New Roman"/>
          <w:color w:val="5E5A59"/>
          <w:sz w:val="21"/>
          <w:szCs w:val="21"/>
          <w:lang w:eastAsia="nl-NL"/>
        </w:rPr>
        <w:t>, opvoeding in hout en andere materialen? Wat doet tijd? En tenslotte, hoe neem je complexiteit in wijn eigenlijk waar?</w:t>
      </w:r>
    </w:p>
    <w:p w14:paraId="6D12FE68" w14:textId="77777777" w:rsidR="00D3486E" w:rsidRPr="00D3486E" w:rsidRDefault="00D3486E" w:rsidP="00D3486E">
      <w:pPr>
        <w:shd w:val="clear" w:color="auto" w:fill="FFFFFF"/>
        <w:spacing w:after="240" w:line="300" w:lineRule="atLeast"/>
        <w:rPr>
          <w:rFonts w:ascii="Trebuchet MS" w:eastAsia="Times New Roman" w:hAnsi="Trebuchet MS" w:cs="Times New Roman"/>
          <w:color w:val="5E5A59"/>
          <w:sz w:val="21"/>
          <w:szCs w:val="21"/>
          <w:lang w:eastAsia="nl-NL"/>
        </w:rPr>
      </w:pPr>
      <w:r w:rsidRPr="00D3486E">
        <w:rPr>
          <w:rFonts w:ascii="Trebuchet MS" w:eastAsia="Times New Roman" w:hAnsi="Trebuchet MS" w:cs="Times New Roman"/>
          <w:color w:val="5E5A59"/>
          <w:sz w:val="21"/>
          <w:szCs w:val="21"/>
          <w:lang w:eastAsia="nl-NL"/>
        </w:rPr>
        <w:t>Een complex vraagstuk dus, dat helemaal past bij het onderwerp. Maar we gaan niet alleen maar theorie doen, we gaan natuurlijk ook wijnen proeven die ons minstens tot verder nadenken moeten aanzetten. En misschien wel onze vragen kunnen beantwoorden. </w:t>
      </w:r>
    </w:p>
    <w:p w14:paraId="0CB6C296" w14:textId="77777777" w:rsidR="00D3486E" w:rsidRPr="00D3486E" w:rsidRDefault="00D3486E" w:rsidP="00D3486E">
      <w:pPr>
        <w:shd w:val="clear" w:color="auto" w:fill="FFFFFF"/>
        <w:spacing w:after="0" w:line="300" w:lineRule="atLeast"/>
        <w:rPr>
          <w:rFonts w:ascii="Trebuchet MS" w:eastAsia="Times New Roman" w:hAnsi="Trebuchet MS" w:cs="Times New Roman"/>
          <w:color w:val="5E5A59"/>
          <w:sz w:val="21"/>
          <w:szCs w:val="21"/>
          <w:lang w:eastAsia="nl-NL"/>
        </w:rPr>
      </w:pPr>
      <w:r w:rsidRPr="00D3486E">
        <w:rPr>
          <w:rFonts w:ascii="Trebuchet MS" w:eastAsia="Times New Roman" w:hAnsi="Trebuchet MS" w:cs="Times New Roman"/>
          <w:color w:val="5E5A59"/>
          <w:sz w:val="21"/>
          <w:szCs w:val="21"/>
          <w:lang w:eastAsia="nl-NL"/>
        </w:rPr>
        <w:t>Ik verheug me erop deze dag van verdieping te mogen verzorgen voor de VVN. </w:t>
      </w:r>
    </w:p>
    <w:p w14:paraId="5A53B00F" w14:textId="77777777" w:rsidR="00D3486E" w:rsidRPr="00D3486E" w:rsidRDefault="00D3486E" w:rsidP="00D3486E">
      <w:pPr>
        <w:shd w:val="clear" w:color="auto" w:fill="FFFFFF"/>
        <w:spacing w:after="0" w:line="300" w:lineRule="atLeast"/>
        <w:rPr>
          <w:rFonts w:ascii="Trebuchet MS" w:eastAsia="Times New Roman" w:hAnsi="Trebuchet MS" w:cs="Times New Roman"/>
          <w:color w:val="5E5A59"/>
          <w:sz w:val="21"/>
          <w:szCs w:val="21"/>
          <w:lang w:eastAsia="nl-NL"/>
        </w:rPr>
      </w:pPr>
      <w:r w:rsidRPr="00D3486E">
        <w:rPr>
          <w:rFonts w:ascii="Trebuchet MS" w:eastAsia="Times New Roman" w:hAnsi="Trebuchet MS" w:cs="Times New Roman"/>
          <w:color w:val="5E5A59"/>
          <w:sz w:val="21"/>
          <w:szCs w:val="21"/>
          <w:lang w:eastAsia="nl-NL"/>
        </w:rPr>
        <w:t>Lars Daniëls MV.</w:t>
      </w:r>
    </w:p>
    <w:p w14:paraId="579618CC" w14:textId="77777777" w:rsidR="00D3486E" w:rsidRPr="00D3486E" w:rsidRDefault="00D3486E" w:rsidP="00D3486E">
      <w:pPr>
        <w:spacing w:after="0" w:line="240" w:lineRule="auto"/>
        <w:rPr>
          <w:rFonts w:ascii="Times New Roman" w:eastAsia="Times New Roman" w:hAnsi="Times New Roman" w:cs="Times New Roman"/>
          <w:sz w:val="24"/>
          <w:szCs w:val="24"/>
          <w:lang w:eastAsia="nl-NL"/>
        </w:rPr>
      </w:pPr>
      <w:r w:rsidRPr="00D3486E">
        <w:rPr>
          <w:rFonts w:ascii="Trebuchet MS" w:eastAsia="Times New Roman" w:hAnsi="Trebuchet MS" w:cs="Times New Roman"/>
          <w:color w:val="5E5A59"/>
          <w:sz w:val="21"/>
          <w:szCs w:val="21"/>
          <w:lang w:eastAsia="nl-NL"/>
        </w:rPr>
        <w:br/>
      </w:r>
    </w:p>
    <w:p w14:paraId="344232C9" w14:textId="77777777" w:rsidR="00D3486E" w:rsidRPr="00D3486E" w:rsidRDefault="00D3486E" w:rsidP="00D3486E">
      <w:pPr>
        <w:shd w:val="clear" w:color="auto" w:fill="FFFFFF"/>
        <w:spacing w:after="0" w:line="300" w:lineRule="atLeast"/>
        <w:rPr>
          <w:rFonts w:ascii="Trebuchet MS" w:eastAsia="Times New Roman" w:hAnsi="Trebuchet MS" w:cs="Times New Roman"/>
          <w:color w:val="5E5A59"/>
          <w:sz w:val="21"/>
          <w:szCs w:val="21"/>
          <w:lang w:eastAsia="nl-NL"/>
        </w:rPr>
      </w:pPr>
      <w:r w:rsidRPr="00D3486E">
        <w:rPr>
          <w:rFonts w:ascii="Trebuchet MS" w:eastAsia="Times New Roman" w:hAnsi="Trebuchet MS" w:cs="Times New Roman"/>
          <w:b/>
          <w:bCs/>
          <w:color w:val="5E5A59"/>
          <w:sz w:val="21"/>
          <w:szCs w:val="21"/>
          <w:bdr w:val="none" w:sz="0" w:space="0" w:color="auto" w:frame="1"/>
          <w:lang w:eastAsia="nl-NL"/>
        </w:rPr>
        <w:t>Gegevens</w:t>
      </w:r>
      <w:r w:rsidRPr="00D3486E">
        <w:rPr>
          <w:rFonts w:ascii="Trebuchet MS" w:eastAsia="Times New Roman" w:hAnsi="Trebuchet MS" w:cs="Times New Roman"/>
          <w:color w:val="5E5A59"/>
          <w:sz w:val="21"/>
          <w:szCs w:val="21"/>
          <w:lang w:eastAsia="nl-NL"/>
        </w:rPr>
        <w:t>:</w:t>
      </w:r>
      <w:r w:rsidRPr="00D3486E">
        <w:rPr>
          <w:rFonts w:ascii="Trebuchet MS" w:eastAsia="Times New Roman" w:hAnsi="Trebuchet MS" w:cs="Times New Roman"/>
          <w:color w:val="5E5A59"/>
          <w:sz w:val="21"/>
          <w:szCs w:val="21"/>
          <w:lang w:eastAsia="nl-NL"/>
        </w:rPr>
        <w:br/>
        <w:t>Datum: Maandag 22 januari 2018</w:t>
      </w:r>
    </w:p>
    <w:p w14:paraId="6AA31957" w14:textId="77777777" w:rsidR="00D3486E" w:rsidRPr="00D3486E" w:rsidRDefault="00D3486E" w:rsidP="00D3486E">
      <w:pPr>
        <w:shd w:val="clear" w:color="auto" w:fill="FFFFFF"/>
        <w:spacing w:after="0" w:line="300" w:lineRule="atLeast"/>
        <w:rPr>
          <w:rFonts w:ascii="Trebuchet MS" w:eastAsia="Times New Roman" w:hAnsi="Trebuchet MS" w:cs="Times New Roman"/>
          <w:color w:val="5E5A59"/>
          <w:sz w:val="21"/>
          <w:szCs w:val="21"/>
          <w:lang w:eastAsia="nl-NL"/>
        </w:rPr>
      </w:pPr>
      <w:r w:rsidRPr="00D3486E">
        <w:rPr>
          <w:rFonts w:ascii="Trebuchet MS" w:eastAsia="Times New Roman" w:hAnsi="Trebuchet MS" w:cs="Times New Roman"/>
          <w:color w:val="5E5A59"/>
          <w:sz w:val="21"/>
          <w:szCs w:val="21"/>
          <w:lang w:eastAsia="nl-NL"/>
        </w:rPr>
        <w:t>Aanvang: 10:00 uur - tot +/- 16.00 uur</w:t>
      </w:r>
    </w:p>
    <w:p w14:paraId="0E101405" w14:textId="77777777" w:rsidR="00D3486E" w:rsidRPr="00D3486E" w:rsidRDefault="00D3486E" w:rsidP="00D3486E">
      <w:pPr>
        <w:shd w:val="clear" w:color="auto" w:fill="FFFFFF"/>
        <w:spacing w:after="0" w:line="300" w:lineRule="atLeast"/>
        <w:rPr>
          <w:rFonts w:ascii="Trebuchet MS" w:eastAsia="Times New Roman" w:hAnsi="Trebuchet MS" w:cs="Times New Roman"/>
          <w:color w:val="5E5A59"/>
          <w:sz w:val="21"/>
          <w:szCs w:val="21"/>
          <w:lang w:eastAsia="nl-NL"/>
        </w:rPr>
      </w:pPr>
      <w:r w:rsidRPr="00D3486E">
        <w:rPr>
          <w:rFonts w:ascii="Trebuchet MS" w:eastAsia="Times New Roman" w:hAnsi="Trebuchet MS" w:cs="Times New Roman"/>
          <w:color w:val="5E5A59"/>
          <w:sz w:val="21"/>
          <w:szCs w:val="21"/>
          <w:lang w:eastAsia="nl-NL"/>
        </w:rPr>
        <w:t>Locatie: De Twee Marken, Trompplein 5, 3951 CR Maarn</w:t>
      </w:r>
      <w:r w:rsidRPr="00D3486E">
        <w:rPr>
          <w:rFonts w:ascii="Trebuchet MS" w:eastAsia="Times New Roman" w:hAnsi="Trebuchet MS" w:cs="Times New Roman"/>
          <w:b/>
          <w:bCs/>
          <w:color w:val="5E5A59"/>
          <w:sz w:val="21"/>
          <w:szCs w:val="21"/>
          <w:bdr w:val="none" w:sz="0" w:space="0" w:color="auto" w:frame="1"/>
          <w:lang w:eastAsia="nl-NL"/>
        </w:rPr>
        <w:br/>
      </w:r>
      <w:r w:rsidRPr="00D3486E">
        <w:rPr>
          <w:rFonts w:ascii="Trebuchet MS" w:eastAsia="Times New Roman" w:hAnsi="Trebuchet MS" w:cs="Times New Roman"/>
          <w:b/>
          <w:bCs/>
          <w:color w:val="5E5A59"/>
          <w:sz w:val="21"/>
          <w:szCs w:val="21"/>
          <w:bdr w:val="none" w:sz="0" w:space="0" w:color="auto" w:frame="1"/>
          <w:lang w:eastAsia="nl-NL"/>
        </w:rPr>
        <w:br/>
        <w:t>Kosten</w:t>
      </w:r>
      <w:r w:rsidRPr="00D3486E">
        <w:rPr>
          <w:rFonts w:ascii="Trebuchet MS" w:eastAsia="Times New Roman" w:hAnsi="Trebuchet MS" w:cs="Times New Roman"/>
          <w:color w:val="5E5A59"/>
          <w:sz w:val="21"/>
          <w:szCs w:val="21"/>
          <w:lang w:eastAsia="nl-NL"/>
        </w:rPr>
        <w:t>: </w:t>
      </w:r>
      <w:r w:rsidRPr="00D3486E">
        <w:rPr>
          <w:rFonts w:ascii="Trebuchet MS" w:eastAsia="Times New Roman" w:hAnsi="Trebuchet MS" w:cs="Times New Roman"/>
          <w:color w:val="5E5A59"/>
          <w:sz w:val="21"/>
          <w:szCs w:val="21"/>
          <w:lang w:eastAsia="nl-NL"/>
        </w:rPr>
        <w:br/>
        <w:t>(aspirant)-leden € 60,-, introducees € 85,-.</w:t>
      </w:r>
    </w:p>
    <w:p w14:paraId="19DCCF7F" w14:textId="77777777" w:rsidR="00C3768C" w:rsidRDefault="00C3768C"/>
    <w:sectPr w:rsidR="00C37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6E"/>
    <w:rsid w:val="00C3768C"/>
    <w:rsid w:val="00D34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975D"/>
  <w15:chartTrackingRefBased/>
  <w15:docId w15:val="{D95E51A3-BEB5-4A91-8397-6EBBDEB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Schers</dc:creator>
  <cp:keywords/>
  <dc:description/>
  <cp:lastModifiedBy>Hans Schers</cp:lastModifiedBy>
  <cp:revision>1</cp:revision>
  <dcterms:created xsi:type="dcterms:W3CDTF">2017-12-05T15:22:00Z</dcterms:created>
  <dcterms:modified xsi:type="dcterms:W3CDTF">2017-12-05T15:25:00Z</dcterms:modified>
</cp:coreProperties>
</file>